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7E1B" w14:textId="7112CEED" w:rsidR="00A71C67" w:rsidRDefault="002552C2" w:rsidP="00024248">
      <w:pPr>
        <w:spacing w:after="12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>REGLEMENT MATCHPLAY SENIORS</w:t>
      </w:r>
      <w:r w:rsidR="0055695A" w:rsidRPr="009F5FAE">
        <w:rPr>
          <w:b/>
          <w:sz w:val="36"/>
          <w:szCs w:val="36"/>
        </w:rPr>
        <w:t xml:space="preserve"> 202</w:t>
      </w:r>
      <w:r w:rsidR="00085B81">
        <w:rPr>
          <w:b/>
          <w:sz w:val="36"/>
          <w:szCs w:val="36"/>
        </w:rPr>
        <w:t>5</w:t>
      </w:r>
    </w:p>
    <w:p w14:paraId="1C40F835" w14:textId="77109D17" w:rsidR="002552C2" w:rsidRPr="009F5FAE" w:rsidRDefault="0055695A" w:rsidP="00A71C67">
      <w:pPr>
        <w:spacing w:after="24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 xml:space="preserve">ADHERENTS DU CLUB </w:t>
      </w:r>
      <w:r w:rsidR="00613F85" w:rsidRPr="009F5FAE">
        <w:rPr>
          <w:b/>
          <w:sz w:val="36"/>
          <w:szCs w:val="36"/>
        </w:rPr>
        <w:t>“</w:t>
      </w:r>
      <w:r w:rsidRPr="009F5FAE">
        <w:rPr>
          <w:b/>
          <w:sz w:val="36"/>
          <w:szCs w:val="36"/>
        </w:rPr>
        <w:t>LAC AU DUC (56)</w:t>
      </w:r>
      <w:r w:rsidR="00613F85" w:rsidRPr="009F5FAE">
        <w:rPr>
          <w:b/>
          <w:sz w:val="36"/>
          <w:szCs w:val="36"/>
        </w:rPr>
        <w:t>”</w:t>
      </w:r>
    </w:p>
    <w:p w14:paraId="37B0F599" w14:textId="2F0D1F12" w:rsidR="00352A22" w:rsidRDefault="00352A22" w:rsidP="00E2742B">
      <w:pPr>
        <w:spacing w:before="360" w:after="240" w:line="259" w:lineRule="auto"/>
        <w:ind w:left="0" w:right="6" w:firstLine="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14:paraId="6BB6F45E" w14:textId="07BD553E" w:rsidR="005E410B" w:rsidRDefault="00CC0661" w:rsidP="003924CB">
      <w:pPr>
        <w:spacing w:after="120" w:line="259" w:lineRule="auto"/>
        <w:ind w:left="0" w:right="6" w:firstLine="0"/>
        <w:rPr>
          <w:b/>
          <w:bCs/>
        </w:rPr>
      </w:pPr>
      <w:r w:rsidRPr="003C35E6">
        <w:rPr>
          <w:b/>
          <w:bCs/>
        </w:rPr>
        <w:t>Le championnat du club des matchplay</w:t>
      </w:r>
      <w:r w:rsidR="00A56348">
        <w:rPr>
          <w:b/>
          <w:bCs/>
        </w:rPr>
        <w:t>s</w:t>
      </w:r>
      <w:r w:rsidRPr="003C35E6">
        <w:rPr>
          <w:b/>
          <w:bCs/>
        </w:rPr>
        <w:t xml:space="preserve"> séniors est ouvert </w:t>
      </w:r>
      <w:r w:rsidR="00613F85">
        <w:rPr>
          <w:b/>
          <w:bCs/>
        </w:rPr>
        <w:t xml:space="preserve">prioritairement </w:t>
      </w:r>
      <w:r w:rsidR="00A56348">
        <w:rPr>
          <w:b/>
          <w:bCs/>
        </w:rPr>
        <w:t>aux adhérents détenteurs de la</w:t>
      </w:r>
      <w:r w:rsidR="003924CB">
        <w:rPr>
          <w:b/>
          <w:bCs/>
        </w:rPr>
        <w:t xml:space="preserve"> licence </w:t>
      </w:r>
      <w:r w:rsidR="00D3378F">
        <w:rPr>
          <w:b/>
          <w:bCs/>
        </w:rPr>
        <w:t>FF golf</w:t>
      </w:r>
      <w:r w:rsidR="00A56348">
        <w:rPr>
          <w:b/>
          <w:bCs/>
        </w:rPr>
        <w:t xml:space="preserve"> 202</w:t>
      </w:r>
      <w:r w:rsidR="00085B81">
        <w:rPr>
          <w:b/>
          <w:bCs/>
        </w:rPr>
        <w:t>5</w:t>
      </w:r>
      <w:r w:rsidR="00A56348">
        <w:rPr>
          <w:b/>
          <w:bCs/>
        </w:rPr>
        <w:t xml:space="preserve"> du club </w:t>
      </w:r>
      <w:r w:rsidRPr="00655FAD">
        <w:rPr>
          <w:b/>
          <w:bCs/>
          <w:sz w:val="28"/>
          <w:szCs w:val="28"/>
        </w:rPr>
        <w:t>LAC AU DUC</w:t>
      </w:r>
      <w:r w:rsidR="00E2742B">
        <w:rPr>
          <w:b/>
          <w:bCs/>
          <w:sz w:val="28"/>
          <w:szCs w:val="28"/>
        </w:rPr>
        <w:t>-PLOËRMEL n°1260</w:t>
      </w:r>
      <w:r w:rsidR="00655FAD">
        <w:rPr>
          <w:b/>
          <w:bCs/>
          <w:sz w:val="28"/>
          <w:szCs w:val="28"/>
        </w:rPr>
        <w:t>.</w:t>
      </w:r>
      <w:r w:rsidR="00E2742B">
        <w:rPr>
          <w:b/>
          <w:bCs/>
          <w:sz w:val="28"/>
          <w:szCs w:val="28"/>
        </w:rPr>
        <w:br/>
      </w:r>
      <w:r w:rsidR="009F5FAE">
        <w:rPr>
          <w:b/>
          <w:bCs/>
          <w:sz w:val="28"/>
          <w:szCs w:val="28"/>
        </w:rPr>
        <w:t>Confer</w:t>
      </w:r>
      <w:r w:rsidR="00A56348">
        <w:rPr>
          <w:b/>
          <w:bCs/>
        </w:rPr>
        <w:t xml:space="preserve"> inscription ISP</w:t>
      </w:r>
      <w:r w:rsidR="00655FAD">
        <w:rPr>
          <w:b/>
          <w:bCs/>
        </w:rPr>
        <w:t>.</w:t>
      </w:r>
    </w:p>
    <w:p w14:paraId="1261EDF3" w14:textId="5E2FCD20" w:rsidR="00613F85" w:rsidRPr="003C35E6" w:rsidRDefault="00613F85" w:rsidP="00E2742B">
      <w:pPr>
        <w:spacing w:after="120" w:line="240" w:lineRule="auto"/>
        <w:ind w:left="0" w:right="6" w:firstLine="0"/>
        <w:rPr>
          <w:b/>
          <w:bCs/>
        </w:rPr>
      </w:pPr>
      <w:r>
        <w:rPr>
          <w:b/>
          <w:bCs/>
        </w:rPr>
        <w:t>Les golfeurs adhérents d’autres clubs seront inscrits en liste complémentaire.</w:t>
      </w:r>
    </w:p>
    <w:p w14:paraId="6CD14C2F" w14:textId="77777777" w:rsidR="00CD23DB" w:rsidRDefault="00E2742B" w:rsidP="00CD23DB">
      <w:pPr>
        <w:spacing w:after="0" w:line="240" w:lineRule="auto"/>
        <w:ind w:left="0" w:right="6" w:firstLine="0"/>
        <w:rPr>
          <w:b/>
          <w:bCs/>
        </w:rPr>
      </w:pPr>
      <w:r>
        <w:rPr>
          <w:b/>
          <w:bCs/>
        </w:rPr>
        <w:t>Droits de jeu</w:t>
      </w:r>
      <w:r w:rsidR="00A87504">
        <w:rPr>
          <w:b/>
          <w:bCs/>
        </w:rPr>
        <w:t xml:space="preserve"> </w:t>
      </w:r>
      <w:r>
        <w:rPr>
          <w:b/>
          <w:bCs/>
        </w:rPr>
        <w:t xml:space="preserve">:  6€ </w:t>
      </w:r>
      <w:r w:rsidR="00A87504">
        <w:rPr>
          <w:b/>
          <w:bCs/>
        </w:rPr>
        <w:t>pour toute la compétition</w:t>
      </w:r>
      <w:r w:rsidR="00CD23DB">
        <w:rPr>
          <w:b/>
          <w:bCs/>
        </w:rPr>
        <w:t>.</w:t>
      </w:r>
    </w:p>
    <w:p w14:paraId="35FBD84B" w14:textId="291EB760" w:rsidR="00E2742B" w:rsidRDefault="00CD23DB" w:rsidP="00E2742B">
      <w:pPr>
        <w:spacing w:after="120" w:line="240" w:lineRule="auto"/>
        <w:ind w:left="0" w:right="6" w:firstLine="0"/>
        <w:rPr>
          <w:b/>
          <w:bCs/>
        </w:rPr>
      </w:pPr>
      <w:r>
        <w:rPr>
          <w:b/>
          <w:bCs/>
        </w:rPr>
        <w:t xml:space="preserve">                           Privilégier le règlement par carte bancaire à l’accueil Bluegreen SVP.</w:t>
      </w:r>
      <w:r>
        <w:rPr>
          <w:b/>
          <w:bCs/>
        </w:rPr>
        <w:br/>
      </w:r>
    </w:p>
    <w:p w14:paraId="45BFE0EF" w14:textId="32AE51A8" w:rsidR="00A71C67" w:rsidRDefault="00A71C67" w:rsidP="00024248">
      <w:pPr>
        <w:spacing w:after="120" w:line="259" w:lineRule="auto"/>
        <w:ind w:left="0" w:right="6" w:firstLine="0"/>
      </w:pPr>
      <w:r>
        <w:t xml:space="preserve">Les matchs </w:t>
      </w:r>
      <w:r w:rsidR="00024248">
        <w:t>du championnat 202</w:t>
      </w:r>
      <w:r w:rsidR="00085B81">
        <w:t>5</w:t>
      </w:r>
      <w:r w:rsidR="00024248">
        <w:t xml:space="preserve"> </w:t>
      </w:r>
      <w:r>
        <w:t>s</w:t>
      </w:r>
      <w:r w:rsidR="00024248">
        <w:t>er</w:t>
      </w:r>
      <w:r>
        <w:t xml:space="preserve">ont </w:t>
      </w:r>
      <w:r w:rsidR="00024248">
        <w:t xml:space="preserve">joués </w:t>
      </w:r>
      <w:r>
        <w:t xml:space="preserve">à élimination directe dès le premier tour </w:t>
      </w:r>
      <w:r w:rsidR="00A90A98">
        <w:t>des 16</w:t>
      </w:r>
      <w:r w:rsidR="00A90A98" w:rsidRPr="00A71C67">
        <w:rPr>
          <w:vertAlign w:val="superscript"/>
        </w:rPr>
        <w:t>èmes</w:t>
      </w:r>
      <w:r w:rsidR="00A90A98">
        <w:t xml:space="preserve"> pour les tableaux </w:t>
      </w:r>
      <w:r w:rsidR="003431B4">
        <w:t>I,</w:t>
      </w:r>
      <w:r w:rsidR="00A90A98">
        <w:t xml:space="preserve"> II</w:t>
      </w:r>
      <w:r w:rsidR="004B6B4A">
        <w:t xml:space="preserve"> et III</w:t>
      </w:r>
      <w:r w:rsidR="00085B81">
        <w:t>.</w:t>
      </w:r>
    </w:p>
    <w:p w14:paraId="0B6EB068" w14:textId="257FD840" w:rsidR="00A71C67" w:rsidRDefault="00A71C67" w:rsidP="00024248">
      <w:pPr>
        <w:spacing w:after="120" w:line="259" w:lineRule="auto"/>
        <w:ind w:left="0" w:right="6" w:firstLine="0"/>
      </w:pPr>
      <w:r>
        <w:t>Le championnat 202</w:t>
      </w:r>
      <w:r w:rsidR="00085B81">
        <w:t>5</w:t>
      </w:r>
      <w:r>
        <w:t xml:space="preserve"> se compose de </w:t>
      </w:r>
      <w:r w:rsidR="004B6B4A">
        <w:t xml:space="preserve">3 </w:t>
      </w:r>
      <w:r>
        <w:t xml:space="preserve">tableaux comprenant chacun 16 joueurs soit un champ mixte de </w:t>
      </w:r>
      <w:r w:rsidR="004B6B4A">
        <w:t>48</w:t>
      </w:r>
      <w:r w:rsidR="00085B81">
        <w:t xml:space="preserve"> </w:t>
      </w:r>
      <w:r>
        <w:t>golfeu</w:t>
      </w:r>
      <w:r w:rsidR="00024248">
        <w:t>se</w:t>
      </w:r>
      <w:r>
        <w:t>s</w:t>
      </w:r>
      <w:r w:rsidR="00024248">
        <w:t xml:space="preserve"> et golfeurs</w:t>
      </w:r>
      <w:r>
        <w:t xml:space="preserve">. </w:t>
      </w:r>
    </w:p>
    <w:p w14:paraId="1E18AEC4" w14:textId="6AB5A458" w:rsidR="00A84823" w:rsidRDefault="00A71C67" w:rsidP="00024248">
      <w:pPr>
        <w:spacing w:after="120" w:line="259" w:lineRule="auto"/>
        <w:ind w:left="0" w:right="6" w:firstLine="0"/>
      </w:pPr>
      <w:r>
        <w:t xml:space="preserve">La répartition dans les tableaux sera établie </w:t>
      </w:r>
      <w:r w:rsidR="00024248">
        <w:t xml:space="preserve">par la commission sportive </w:t>
      </w:r>
      <w:r w:rsidR="006C20F3">
        <w:t>pour f</w:t>
      </w:r>
      <w:r w:rsidR="004462AC">
        <w:t>aire</w:t>
      </w:r>
      <w:r w:rsidR="002552C2">
        <w:t xml:space="preserve"> en sorte que ces matchs restent </w:t>
      </w:r>
      <w:r w:rsidR="001A0CCB">
        <w:t>équitables</w:t>
      </w:r>
      <w:r w:rsidR="002552C2">
        <w:t xml:space="preserve"> en </w:t>
      </w:r>
      <w:r w:rsidR="001A0CCB">
        <w:t>termes</w:t>
      </w:r>
      <w:r w:rsidR="002552C2">
        <w:t xml:space="preserve"> de coups rendus</w:t>
      </w:r>
      <w:r w:rsidR="004F54A2">
        <w:t>.</w:t>
      </w:r>
      <w:r w:rsidR="002552C2">
        <w:t xml:space="preserve"> </w:t>
      </w:r>
    </w:p>
    <w:p w14:paraId="6439E9A6" w14:textId="46C422FE" w:rsidR="00A84823" w:rsidRDefault="004B6B4A" w:rsidP="00A90A98">
      <w:pPr>
        <w:spacing w:after="120" w:line="240" w:lineRule="auto"/>
        <w:ind w:left="11" w:hanging="11"/>
      </w:pPr>
      <w:r>
        <w:t>3</w:t>
      </w:r>
      <w:r w:rsidR="002552C2">
        <w:t xml:space="preserve"> </w:t>
      </w:r>
      <w:r w:rsidR="006C20F3">
        <w:t xml:space="preserve">tableaux </w:t>
      </w:r>
      <w:r w:rsidR="002552C2">
        <w:t>équilibrés</w:t>
      </w:r>
      <w:r w:rsidR="00CD23DB">
        <w:t xml:space="preserve"> </w:t>
      </w:r>
      <w:r w:rsidR="004462AC">
        <w:t>:</w:t>
      </w:r>
      <w:r w:rsidR="002552C2">
        <w:t xml:space="preserve"> </w:t>
      </w:r>
      <w:r w:rsidR="006C20F3">
        <w:t>16</w:t>
      </w:r>
      <w:r w:rsidR="002552C2">
        <w:t xml:space="preserve"> joueurs </w:t>
      </w:r>
      <w:bookmarkStart w:id="0" w:name="_Hlk92554364"/>
      <w:r w:rsidR="003C35E6">
        <w:t xml:space="preserve">dans </w:t>
      </w:r>
      <w:bookmarkEnd w:id="0"/>
      <w:r>
        <w:t>chaque tableau.</w:t>
      </w:r>
      <w:r w:rsidR="003B65AD">
        <w:t xml:space="preserve"> </w:t>
      </w:r>
    </w:p>
    <w:p w14:paraId="5C9D6C11" w14:textId="663E820D" w:rsidR="001A0CCB" w:rsidRDefault="001A0CCB" w:rsidP="00024248">
      <w:pPr>
        <w:spacing w:after="0" w:line="360" w:lineRule="auto"/>
      </w:pPr>
      <w:r>
        <w:t xml:space="preserve">Une finale </w:t>
      </w:r>
      <w:r w:rsidR="004B6B4A">
        <w:t xml:space="preserve">en formule </w:t>
      </w:r>
      <w:r w:rsidR="004B6B4A" w:rsidRPr="003431B4">
        <w:rPr>
          <w:b/>
          <w:bCs/>
        </w:rPr>
        <w:t>MATCHPLAY à 3 JOUEURS</w:t>
      </w:r>
      <w:r w:rsidR="004B6B4A">
        <w:t xml:space="preserve"> </w:t>
      </w:r>
      <w:r w:rsidR="006C20F3">
        <w:t xml:space="preserve">opposera les vainqueurs de chaque </w:t>
      </w:r>
      <w:r w:rsidR="00A90A98">
        <w:t>tableau</w:t>
      </w:r>
      <w:r w:rsidR="00CA4D94">
        <w:t>.</w:t>
      </w:r>
    </w:p>
    <w:p w14:paraId="5804B8C1" w14:textId="05FDCF41" w:rsidR="00A84823" w:rsidRDefault="00A84823" w:rsidP="00024248">
      <w:pPr>
        <w:pStyle w:val="Paragraphedeliste"/>
        <w:spacing w:after="120" w:line="240" w:lineRule="auto"/>
        <w:ind w:left="737" w:firstLine="0"/>
      </w:pPr>
    </w:p>
    <w:p w14:paraId="6924A3CB" w14:textId="43A867CF" w:rsidR="0054298E" w:rsidRPr="006C20F3" w:rsidRDefault="006C20F3" w:rsidP="006C20F3">
      <w:pPr>
        <w:pStyle w:val="Paragraphedeliste"/>
        <w:spacing w:after="120" w:line="240" w:lineRule="auto"/>
        <w:ind w:left="0" w:firstLine="0"/>
        <w:rPr>
          <w:b/>
          <w:bCs/>
        </w:rPr>
      </w:pPr>
      <w:r>
        <w:rPr>
          <w:b/>
          <w:bCs/>
        </w:rPr>
        <w:t>COUPS RENDUS</w:t>
      </w:r>
    </w:p>
    <w:p w14:paraId="222E012F" w14:textId="539D8981" w:rsidR="00352A22" w:rsidRDefault="00DE4211" w:rsidP="00352A22">
      <w:pPr>
        <w:pStyle w:val="Paragraphedeliste"/>
        <w:numPr>
          <w:ilvl w:val="0"/>
          <w:numId w:val="1"/>
        </w:numPr>
        <w:spacing w:after="100" w:afterAutospacing="1" w:line="240" w:lineRule="auto"/>
        <w:ind w:left="737" w:hanging="567"/>
      </w:pPr>
      <w:bookmarkStart w:id="1" w:name="_Hlk93053242"/>
      <w:r>
        <w:t>Les coups rendus sont égaux à ¾ de la différence des index détenus par les joueurs à la date d’ouverture de la compétition.</w:t>
      </w:r>
      <w:r w:rsidR="00047F85">
        <w:t xml:space="preserve"> </w:t>
      </w:r>
    </w:p>
    <w:bookmarkEnd w:id="1"/>
    <w:p w14:paraId="4BD55F3F" w14:textId="5F36D05D" w:rsidR="00DE4211" w:rsidRDefault="00047F85" w:rsidP="009B716E">
      <w:pPr>
        <w:pStyle w:val="Paragraphedeliste"/>
        <w:spacing w:after="100" w:afterAutospacing="1" w:line="240" w:lineRule="auto"/>
        <w:ind w:left="737" w:firstLine="0"/>
      </w:pPr>
      <w:r>
        <w:t xml:space="preserve">La liste retenue </w:t>
      </w:r>
      <w:r w:rsidR="009B716E">
        <w:t xml:space="preserve">des index </w:t>
      </w:r>
      <w:r>
        <w:t xml:space="preserve">est issue d’ISP Gestion du </w:t>
      </w:r>
      <w:r w:rsidR="00453772">
        <w:t>2</w:t>
      </w:r>
      <w:r w:rsidR="004F54A2">
        <w:t>8</w:t>
      </w:r>
      <w:r w:rsidR="00453772">
        <w:t xml:space="preserve"> février</w:t>
      </w:r>
      <w:r w:rsidR="00D3555F">
        <w:t xml:space="preserve"> 202</w:t>
      </w:r>
      <w:r w:rsidR="004F54A2">
        <w:t>5</w:t>
      </w:r>
      <w:r>
        <w:t>.</w:t>
      </w:r>
    </w:p>
    <w:p w14:paraId="298A35B0" w14:textId="5334CE13" w:rsidR="00D3555F" w:rsidRDefault="00DE4211" w:rsidP="006C20F3">
      <w:pPr>
        <w:pStyle w:val="Paragraphedeliste"/>
        <w:spacing w:after="0" w:line="240" w:lineRule="auto"/>
        <w:ind w:left="709" w:firstLine="0"/>
        <w:contextualSpacing w:val="0"/>
      </w:pPr>
      <w:r>
        <w:t>L’index détenu à la date d’ouverture de la compétition est conservé jusqu’</w:t>
      </w:r>
      <w:r w:rsidR="00D3555F">
        <w:t xml:space="preserve">au </w:t>
      </w:r>
      <w:r w:rsidR="006C20F3">
        <w:t>demies finales.</w:t>
      </w:r>
    </w:p>
    <w:p w14:paraId="36972B56" w14:textId="33E500D2" w:rsidR="001A0CCB" w:rsidRDefault="00380F25" w:rsidP="00276579">
      <w:pPr>
        <w:pStyle w:val="Paragraphedeliste"/>
        <w:numPr>
          <w:ilvl w:val="0"/>
          <w:numId w:val="1"/>
        </w:numPr>
        <w:spacing w:after="360" w:line="240" w:lineRule="auto"/>
        <w:ind w:left="737" w:hanging="567"/>
      </w:pPr>
      <w:r>
        <w:t xml:space="preserve">Le chiffre </w:t>
      </w:r>
      <w:r w:rsidR="00A90A98">
        <w:t xml:space="preserve">en rouge </w:t>
      </w:r>
      <w:r>
        <w:t>à côté du nom</w:t>
      </w:r>
      <w:r w:rsidR="00A90A98">
        <w:t xml:space="preserve"> </w:t>
      </w:r>
      <w:r>
        <w:t xml:space="preserve">dans le tableau des matchs correspond au nombre de coups </w:t>
      </w:r>
      <w:r w:rsidR="00A90A98">
        <w:t>r</w:t>
      </w:r>
      <w:r w:rsidR="00352A22">
        <w:t>endus</w:t>
      </w:r>
      <w:r>
        <w:t xml:space="preserve"> à l’adversaire</w:t>
      </w:r>
      <w:r w:rsidR="00A90A98">
        <w:t xml:space="preserve"> pour le premier match</w:t>
      </w:r>
      <w:r>
        <w:t xml:space="preserve">. </w:t>
      </w:r>
    </w:p>
    <w:p w14:paraId="606641C8" w14:textId="2EA34518" w:rsidR="00A84823" w:rsidRDefault="00276579" w:rsidP="00024248">
      <w:pPr>
        <w:pStyle w:val="Titre1"/>
        <w:spacing w:after="120"/>
        <w:ind w:left="-6" w:hanging="11"/>
        <w:rPr>
          <w:u w:val="none"/>
        </w:rPr>
      </w:pPr>
      <w:r>
        <w:t>PROGRAMMATION DES MATCHES</w:t>
      </w:r>
      <w:r w:rsidR="002552C2">
        <w:rPr>
          <w:u w:val="none"/>
        </w:rPr>
        <w:t xml:space="preserve"> </w:t>
      </w:r>
    </w:p>
    <w:p w14:paraId="1D385154" w14:textId="31AD6307" w:rsidR="006C20F3" w:rsidRDefault="006C20F3" w:rsidP="006C20F3">
      <w:pPr>
        <w:ind w:left="-5"/>
      </w:pPr>
      <w:r>
        <w:t>Pour chaque match, les adversaires doivent prendre contact entre eux pour définir les modalités de la rencontre (</w:t>
      </w:r>
      <w:r w:rsidR="004B6B4A">
        <w:t xml:space="preserve">n° de téléphone issu d’Extranet et </w:t>
      </w:r>
      <w:r>
        <w:t xml:space="preserve">libre à </w:t>
      </w:r>
      <w:r w:rsidR="004B6B4A">
        <w:t>c</w:t>
      </w:r>
      <w:r>
        <w:t xml:space="preserve">eux </w:t>
      </w:r>
      <w:r w:rsidR="004B6B4A">
        <w:t xml:space="preserve">qui ne l’on pas indiqué </w:t>
      </w:r>
      <w:r>
        <w:t>d’inscrire leur N° de téléphone en face de leur nom).</w:t>
      </w:r>
    </w:p>
    <w:p w14:paraId="1494BDBD" w14:textId="77777777" w:rsidR="006C20F3" w:rsidRDefault="006C20F3" w:rsidP="00836EBF">
      <w:pPr>
        <w:spacing w:before="120" w:after="240" w:line="259" w:lineRule="auto"/>
        <w:ind w:left="-6" w:hanging="11"/>
      </w:pPr>
      <w:r>
        <w:t xml:space="preserve">L’accueil du golf vous donnera les infos nécessaires pour vous contacter. </w:t>
      </w:r>
    </w:p>
    <w:p w14:paraId="17DB6913" w14:textId="5B0FA72D" w:rsidR="005A7B7C" w:rsidRDefault="00024248" w:rsidP="005A7B7C">
      <w:pPr>
        <w:spacing w:after="120" w:line="259" w:lineRule="auto"/>
        <w:ind w:left="-6" w:hanging="11"/>
      </w:pPr>
      <w:r>
        <w:t>S</w:t>
      </w:r>
      <w:r w:rsidR="002552C2">
        <w:t xml:space="preserve">i un des 2 joueurs ne peut pas faire son match après avoir été </w:t>
      </w:r>
      <w:r w:rsidR="004462AC">
        <w:t>contacté 2</w:t>
      </w:r>
      <w:r w:rsidR="002552C2">
        <w:rPr>
          <w:b/>
          <w:u w:val="single" w:color="000000"/>
        </w:rPr>
        <w:t xml:space="preserve"> fois par son</w:t>
      </w:r>
      <w:r w:rsidR="002552C2">
        <w:rPr>
          <w:b/>
        </w:rPr>
        <w:t xml:space="preserve"> </w:t>
      </w:r>
      <w:r w:rsidR="00276579">
        <w:rPr>
          <w:b/>
          <w:u w:val="single" w:color="000000"/>
        </w:rPr>
        <w:t>adversaire</w:t>
      </w:r>
      <w:r w:rsidR="00276579" w:rsidRPr="00276579">
        <w:rPr>
          <w:b/>
        </w:rPr>
        <w:t xml:space="preserve">, </w:t>
      </w:r>
      <w:r w:rsidR="002552C2">
        <w:t xml:space="preserve">il a match perdu et le joueur qui a fait l’effort pour jouer est qualifié pour le tour suivant. </w:t>
      </w:r>
    </w:p>
    <w:p w14:paraId="1C4DD3F6" w14:textId="77777777" w:rsidR="00836EBF" w:rsidRDefault="00836EBF" w:rsidP="005A7B7C">
      <w:pPr>
        <w:spacing w:after="120" w:line="259" w:lineRule="auto"/>
        <w:ind w:left="-6" w:hanging="11"/>
      </w:pPr>
    </w:p>
    <w:p w14:paraId="76024D83" w14:textId="77777777" w:rsidR="00836EBF" w:rsidRDefault="00836EBF" w:rsidP="005A7B7C">
      <w:pPr>
        <w:spacing w:after="120" w:line="259" w:lineRule="auto"/>
        <w:ind w:left="-6" w:hanging="11"/>
      </w:pPr>
    </w:p>
    <w:p w14:paraId="5B1C7094" w14:textId="77777777" w:rsidR="00A90A98" w:rsidRDefault="00A90A98" w:rsidP="00836EBF">
      <w:pPr>
        <w:pStyle w:val="Paragraphedeliste"/>
        <w:spacing w:after="120" w:line="240" w:lineRule="auto"/>
        <w:ind w:left="0" w:firstLine="0"/>
        <w:contextualSpacing w:val="0"/>
        <w:rPr>
          <w:b/>
          <w:bCs/>
        </w:rPr>
      </w:pPr>
    </w:p>
    <w:p w14:paraId="12B9F301" w14:textId="735D3DE5" w:rsidR="00836EBF" w:rsidRPr="00836EBF" w:rsidRDefault="00836EBF" w:rsidP="00836EBF">
      <w:pPr>
        <w:pStyle w:val="Paragraphedeliste"/>
        <w:spacing w:after="120" w:line="240" w:lineRule="auto"/>
        <w:ind w:left="0" w:firstLine="0"/>
        <w:contextualSpacing w:val="0"/>
        <w:rPr>
          <w:b/>
          <w:bCs/>
        </w:rPr>
      </w:pPr>
      <w:r>
        <w:rPr>
          <w:b/>
          <w:bCs/>
        </w:rPr>
        <w:t>CALENDRIER DES MATCHS</w:t>
      </w:r>
      <w:r w:rsidRPr="00836EBF">
        <w:rPr>
          <w:b/>
          <w:bCs/>
        </w:rPr>
        <w:t> :</w:t>
      </w:r>
    </w:p>
    <w:p w14:paraId="028D5805" w14:textId="2CF4DE8D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</w:t>
      </w:r>
      <w:r w:rsidR="00CA4D94">
        <w:t>play</w:t>
      </w:r>
      <w:r>
        <w:t>s de 16</w:t>
      </w:r>
      <w:r w:rsidRPr="00024248">
        <w:rPr>
          <w:vertAlign w:val="superscript"/>
        </w:rPr>
        <w:t>ème</w:t>
      </w:r>
      <w:r>
        <w:t xml:space="preserve"> de finale : Terminés pour le </w:t>
      </w:r>
      <w:r w:rsidR="004F54A2">
        <w:t>30 avril</w:t>
      </w:r>
      <w:r>
        <w:t xml:space="preserve"> </w:t>
      </w:r>
    </w:p>
    <w:p w14:paraId="7E21367F" w14:textId="1288BF44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</w:t>
      </w:r>
      <w:r w:rsidR="00CA4D94">
        <w:t>plays</w:t>
      </w:r>
      <w:r>
        <w:t xml:space="preserve"> de 8</w:t>
      </w:r>
      <w:r w:rsidRPr="00024248">
        <w:rPr>
          <w:vertAlign w:val="superscript"/>
        </w:rPr>
        <w:t>ème</w:t>
      </w:r>
      <w:r>
        <w:t xml:space="preserve"> de finale : Terminés pour le </w:t>
      </w:r>
      <w:r w:rsidR="004F54A2">
        <w:t>15 juin</w:t>
      </w:r>
    </w:p>
    <w:p w14:paraId="5DF4423C" w14:textId="53EADCB8" w:rsidR="003B65AD" w:rsidRDefault="00024248" w:rsidP="004F54A2">
      <w:pPr>
        <w:pStyle w:val="Paragraphedeliste"/>
        <w:numPr>
          <w:ilvl w:val="0"/>
          <w:numId w:val="1"/>
        </w:numPr>
        <w:spacing w:after="120" w:line="259" w:lineRule="auto"/>
      </w:pPr>
      <w:r>
        <w:t>Match</w:t>
      </w:r>
      <w:r w:rsidR="00CA4D94">
        <w:t>plays</w:t>
      </w:r>
      <w:r>
        <w:t xml:space="preserve"> de ¼ de finale : Terminés pour le 3</w:t>
      </w:r>
      <w:r w:rsidR="004F54A2">
        <w:t>1</w:t>
      </w:r>
      <w:r>
        <w:t xml:space="preserve"> jui</w:t>
      </w:r>
      <w:r w:rsidR="004F54A2">
        <w:t>llet</w:t>
      </w:r>
      <w:bookmarkStart w:id="2" w:name="_Hlk162195118"/>
    </w:p>
    <w:bookmarkEnd w:id="2"/>
    <w:p w14:paraId="6034FDE3" w14:textId="36F21AD4" w:rsidR="00836EBF" w:rsidRDefault="00836EBF" w:rsidP="00836EBF">
      <w:pPr>
        <w:pStyle w:val="Paragraphedeliste"/>
        <w:numPr>
          <w:ilvl w:val="0"/>
          <w:numId w:val="1"/>
        </w:numPr>
        <w:spacing w:after="120" w:line="259" w:lineRule="auto"/>
      </w:pPr>
      <w:r>
        <w:t>Match</w:t>
      </w:r>
      <w:r w:rsidR="00CA4D94">
        <w:t>play</w:t>
      </w:r>
      <w:r>
        <w:t xml:space="preserve">s des </w:t>
      </w:r>
      <w:r w:rsidR="00A90A98">
        <w:t xml:space="preserve">1/2 </w:t>
      </w:r>
      <w:r>
        <w:t>finalistes : terminés pour le 31 août</w:t>
      </w:r>
    </w:p>
    <w:p w14:paraId="1A9128AC" w14:textId="369E544E" w:rsidR="00024248" w:rsidRDefault="00CA4D94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 xml:space="preserve">Finale des Matchplays : </w:t>
      </w:r>
      <w:r w:rsidR="00024248">
        <w:t xml:space="preserve">Jouée avant le </w:t>
      </w:r>
      <w:r>
        <w:t>30</w:t>
      </w:r>
      <w:r w:rsidR="00836EBF">
        <w:t xml:space="preserve"> septembre</w:t>
      </w:r>
      <w:r w:rsidR="00024248">
        <w:t>.</w:t>
      </w:r>
    </w:p>
    <w:p w14:paraId="5E2CD9CA" w14:textId="77777777" w:rsidR="004B6B4A" w:rsidRDefault="004B6B4A" w:rsidP="004B6B4A">
      <w:pPr>
        <w:pStyle w:val="Paragraphedeliste"/>
        <w:spacing w:after="120" w:line="259" w:lineRule="auto"/>
        <w:ind w:left="0" w:firstLine="0"/>
      </w:pPr>
    </w:p>
    <w:p w14:paraId="59D2862E" w14:textId="232A3212" w:rsidR="004B6B4A" w:rsidRPr="004B6B4A" w:rsidRDefault="004B6B4A" w:rsidP="004B6B4A">
      <w:pPr>
        <w:pStyle w:val="Paragraphedeliste"/>
        <w:spacing w:after="120" w:line="259" w:lineRule="auto"/>
        <w:ind w:left="0" w:firstLine="0"/>
        <w:rPr>
          <w:b/>
          <w:bCs/>
        </w:rPr>
      </w:pPr>
      <w:r w:rsidRPr="004B6B4A">
        <w:rPr>
          <w:b/>
          <w:bCs/>
        </w:rPr>
        <w:t>Les joueurs s’engagent à respecter ce calendrier pour permettre le bon déroulement de l’épreuve.</w:t>
      </w:r>
    </w:p>
    <w:p w14:paraId="4E134A3D" w14:textId="52EAA5C3" w:rsidR="004B6B4A" w:rsidRDefault="004B6B4A" w:rsidP="004B6B4A">
      <w:pPr>
        <w:pStyle w:val="Paragraphedeliste"/>
        <w:spacing w:after="120" w:line="259" w:lineRule="auto"/>
        <w:ind w:left="0" w:firstLine="0"/>
      </w:pPr>
      <w:r w:rsidRPr="004B6B4A">
        <w:rPr>
          <w:b/>
          <w:bCs/>
        </w:rPr>
        <w:t>Des disqualifications décidées par la Commission sportive pourront intervenir en cas de match non joué à la date limite de chaque étape.</w:t>
      </w:r>
    </w:p>
    <w:p w14:paraId="18090F8F" w14:textId="77777777" w:rsidR="00293132" w:rsidRDefault="00293132" w:rsidP="00024248">
      <w:pPr>
        <w:spacing w:after="0" w:line="259" w:lineRule="auto"/>
        <w:ind w:left="-6" w:hanging="11"/>
      </w:pPr>
    </w:p>
    <w:p w14:paraId="2418C941" w14:textId="500CD9B7" w:rsidR="00352A22" w:rsidRDefault="005A7B7C" w:rsidP="00024248">
      <w:pPr>
        <w:spacing w:after="0" w:line="259" w:lineRule="auto"/>
        <w:ind w:left="-6" w:hanging="11"/>
      </w:pPr>
      <w:r>
        <w:t xml:space="preserve">Les résultats </w:t>
      </w:r>
      <w:r w:rsidR="00DD07F1">
        <w:t xml:space="preserve">successifs </w:t>
      </w:r>
      <w:r>
        <w:t xml:space="preserve">des rencontres seront inscrits par les 2 joueurs sur les tableaux </w:t>
      </w:r>
      <w:r w:rsidR="00024248">
        <w:t xml:space="preserve">d’affichage </w:t>
      </w:r>
      <w:r>
        <w:t xml:space="preserve">disposés sous le practice. </w:t>
      </w:r>
    </w:p>
    <w:p w14:paraId="4B686878" w14:textId="77777777" w:rsidR="00E730E3" w:rsidRPr="00CA4D94" w:rsidRDefault="00352A22" w:rsidP="00E730E3">
      <w:pPr>
        <w:spacing w:after="0" w:line="240" w:lineRule="auto"/>
        <w:ind w:left="-6" w:hanging="11"/>
        <w:rPr>
          <w:b/>
          <w:bCs/>
          <w:i/>
          <w:iCs/>
        </w:rPr>
      </w:pPr>
      <w:r w:rsidRPr="00CA4D94">
        <w:rPr>
          <w:b/>
          <w:bCs/>
          <w:i/>
          <w:iCs/>
        </w:rPr>
        <w:t xml:space="preserve">Exemple : 3 ET 2 signifie que le joueur </w:t>
      </w:r>
      <w:r w:rsidR="00A90A98" w:rsidRPr="00CA4D94">
        <w:rPr>
          <w:b/>
          <w:bCs/>
          <w:i/>
          <w:iCs/>
        </w:rPr>
        <w:t>A</w:t>
      </w:r>
      <w:r w:rsidRPr="00CA4D94">
        <w:rPr>
          <w:b/>
          <w:bCs/>
          <w:i/>
          <w:iCs/>
        </w:rPr>
        <w:t xml:space="preserve"> </w:t>
      </w:r>
      <w:r w:rsidR="009F5FAE" w:rsidRPr="00CA4D94">
        <w:rPr>
          <w:b/>
          <w:bCs/>
          <w:i/>
          <w:iCs/>
        </w:rPr>
        <w:t>gagne</w:t>
      </w:r>
      <w:r w:rsidRPr="00CA4D94">
        <w:rPr>
          <w:b/>
          <w:bCs/>
          <w:i/>
          <w:iCs/>
        </w:rPr>
        <w:t xml:space="preserve"> par une </w:t>
      </w:r>
      <w:r w:rsidR="005A7B7C" w:rsidRPr="00CA4D94">
        <w:rPr>
          <w:b/>
          <w:bCs/>
          <w:i/>
          <w:iCs/>
        </w:rPr>
        <w:t xml:space="preserve">différence </w:t>
      </w:r>
      <w:r w:rsidRPr="00CA4D94">
        <w:rPr>
          <w:b/>
          <w:bCs/>
          <w:i/>
          <w:iCs/>
        </w:rPr>
        <w:t xml:space="preserve">de 3 </w:t>
      </w:r>
      <w:r w:rsidR="005A7B7C" w:rsidRPr="00CA4D94">
        <w:rPr>
          <w:b/>
          <w:bCs/>
          <w:i/>
          <w:iCs/>
        </w:rPr>
        <w:t xml:space="preserve">trous et </w:t>
      </w:r>
      <w:r w:rsidRPr="00CA4D94">
        <w:rPr>
          <w:b/>
          <w:bCs/>
          <w:i/>
          <w:iCs/>
        </w:rPr>
        <w:t xml:space="preserve">qu’il restait </w:t>
      </w:r>
    </w:p>
    <w:p w14:paraId="658F9C4B" w14:textId="2CC47A5D" w:rsidR="005A7B7C" w:rsidRPr="00293132" w:rsidRDefault="00E730E3" w:rsidP="00E730E3">
      <w:pPr>
        <w:spacing w:after="120" w:line="240" w:lineRule="auto"/>
        <w:ind w:left="-6" w:hanging="11"/>
        <w:rPr>
          <w:i/>
          <w:iCs/>
        </w:rPr>
      </w:pPr>
      <w:r w:rsidRPr="00CA4D94">
        <w:rPr>
          <w:b/>
          <w:bCs/>
          <w:i/>
          <w:iCs/>
        </w:rPr>
        <w:t xml:space="preserve">                 </w:t>
      </w:r>
      <w:r w:rsidR="00352A22" w:rsidRPr="00CA4D94">
        <w:rPr>
          <w:b/>
          <w:bCs/>
          <w:i/>
          <w:iCs/>
        </w:rPr>
        <w:t xml:space="preserve">2 trous à jouer lorsque le joueur </w:t>
      </w:r>
      <w:r w:rsidRPr="00CA4D94">
        <w:rPr>
          <w:b/>
          <w:bCs/>
          <w:i/>
          <w:iCs/>
          <w:caps/>
        </w:rPr>
        <w:t>A</w:t>
      </w:r>
      <w:r w:rsidR="00352A22" w:rsidRPr="00CA4D94">
        <w:rPr>
          <w:b/>
          <w:bCs/>
          <w:i/>
          <w:iCs/>
          <w:caps/>
        </w:rPr>
        <w:t xml:space="preserve"> </w:t>
      </w:r>
      <w:r w:rsidR="00352A22" w:rsidRPr="00CA4D94">
        <w:rPr>
          <w:b/>
          <w:bCs/>
          <w:i/>
          <w:iCs/>
        </w:rPr>
        <w:t>gagn</w:t>
      </w:r>
      <w:r w:rsidR="009F5FAE" w:rsidRPr="00CA4D94">
        <w:rPr>
          <w:b/>
          <w:bCs/>
          <w:i/>
          <w:iCs/>
        </w:rPr>
        <w:t>e</w:t>
      </w:r>
      <w:r w:rsidR="00352A22" w:rsidRPr="00CA4D94">
        <w:rPr>
          <w:b/>
          <w:bCs/>
          <w:i/>
          <w:iCs/>
        </w:rPr>
        <w:t xml:space="preserve"> le matchplay.</w:t>
      </w:r>
    </w:p>
    <w:p w14:paraId="151FBD18" w14:textId="77777777" w:rsidR="00E730E3" w:rsidRDefault="00E730E3">
      <w:pPr>
        <w:pStyle w:val="Titre1"/>
        <w:ind w:left="-5"/>
      </w:pPr>
    </w:p>
    <w:p w14:paraId="17BF1763" w14:textId="47A16154" w:rsidR="00A84823" w:rsidRDefault="002552C2">
      <w:pPr>
        <w:pStyle w:val="Titre1"/>
        <w:ind w:left="-5"/>
      </w:pPr>
      <w:r>
        <w:t>DEROULEMENT DES MATCHS</w:t>
      </w:r>
      <w:r>
        <w:rPr>
          <w:u w:val="none"/>
        </w:rPr>
        <w:t xml:space="preserve"> </w:t>
      </w:r>
    </w:p>
    <w:p w14:paraId="18F0FE85" w14:textId="5BA5904D" w:rsidR="00A84823" w:rsidRDefault="002552C2" w:rsidP="00CD23DB">
      <w:pPr>
        <w:spacing w:after="120" w:line="259" w:lineRule="auto"/>
        <w:ind w:left="-6" w:hanging="11"/>
      </w:pPr>
      <w:r>
        <w:t xml:space="preserve">N’oubliez pas de réserver votre départ </w:t>
      </w:r>
      <w:r w:rsidR="00D3378F">
        <w:t xml:space="preserve">sur le site du Golf Bluegreen ou </w:t>
      </w:r>
      <w:r>
        <w:t xml:space="preserve">auprès de l’accueil du golf. </w:t>
      </w:r>
    </w:p>
    <w:p w14:paraId="0BAB6729" w14:textId="6A51C279" w:rsidR="00CD23DB" w:rsidRDefault="00CD23DB">
      <w:pPr>
        <w:ind w:left="-5"/>
      </w:pPr>
      <w:r>
        <w:t xml:space="preserve">La carte de score du </w:t>
      </w:r>
      <w:r w:rsidR="003431B4">
        <w:rPr>
          <w:b/>
          <w:bCs/>
        </w:rPr>
        <w:t>PREMIER TOUR</w:t>
      </w:r>
      <w:r>
        <w:t xml:space="preserve"> </w:t>
      </w:r>
      <w:r w:rsidR="00A90A98">
        <w:t>à</w:t>
      </w:r>
      <w:r>
        <w:t xml:space="preserve"> jouer avant le 30 avril sera retirée à l’accueil Bluegreen après règlement du droit de jeu de la compétition.</w:t>
      </w:r>
      <w:r w:rsidR="003431B4">
        <w:t xml:space="preserve"> Le règlement par carte bancaire est à privilégier.</w:t>
      </w:r>
    </w:p>
    <w:p w14:paraId="5B16B0A7" w14:textId="77777777" w:rsidR="00CD23DB" w:rsidRDefault="002552C2" w:rsidP="00CD23DB">
      <w:pPr>
        <w:spacing w:after="0" w:line="259" w:lineRule="auto"/>
        <w:ind w:left="-6" w:hanging="11"/>
      </w:pPr>
      <w:r>
        <w:t>Il</w:t>
      </w:r>
      <w:r w:rsidR="00276579">
        <w:t xml:space="preserve"> n’y aura pas de carte de score</w:t>
      </w:r>
      <w:r w:rsidR="00CD23DB">
        <w:t xml:space="preserve"> pour les tours suivants</w:t>
      </w:r>
      <w:r w:rsidR="00276579">
        <w:t xml:space="preserve">. </w:t>
      </w:r>
    </w:p>
    <w:p w14:paraId="7060E7B7" w14:textId="3211C1B8" w:rsidR="00A84823" w:rsidRDefault="00276579" w:rsidP="00CD23DB">
      <w:pPr>
        <w:spacing w:after="120" w:line="259" w:lineRule="auto"/>
        <w:ind w:left="-6" w:hanging="11"/>
      </w:pPr>
      <w:r>
        <w:t>V</w:t>
      </w:r>
      <w:r w:rsidR="002552C2">
        <w:t>ous dev</w:t>
      </w:r>
      <w:r w:rsidR="00CD23DB">
        <w:t>r</w:t>
      </w:r>
      <w:r w:rsidR="002552C2">
        <w:t>ez en prendre une à l’accueil et répartir les coups reçus/donnés en fonction du classement des trous</w:t>
      </w:r>
      <w:r w:rsidR="003431B4">
        <w:t xml:space="preserve"> </w:t>
      </w:r>
      <w:r w:rsidR="003431B4" w:rsidRPr="003431B4">
        <w:rPr>
          <w:b/>
          <w:bCs/>
        </w:rPr>
        <w:t>HCP de 1 à 18 sur la carte de score</w:t>
      </w:r>
      <w:r w:rsidR="002552C2">
        <w:t xml:space="preserve">. </w:t>
      </w:r>
    </w:p>
    <w:p w14:paraId="50A6488C" w14:textId="77777777" w:rsidR="00A84823" w:rsidRDefault="002552C2">
      <w:pPr>
        <w:spacing w:after="317"/>
        <w:ind w:left="-5"/>
      </w:pPr>
      <w:r>
        <w:t>Si malgré tout vous aviez quel</w:t>
      </w:r>
      <w:r w:rsidR="00276579">
        <w:t>ques soucis concernant la carte, nous restons</w:t>
      </w:r>
      <w:r>
        <w:t xml:space="preserve"> à votre écoute pour vous aider. </w:t>
      </w:r>
    </w:p>
    <w:p w14:paraId="163A0073" w14:textId="0C8DBC17" w:rsidR="00A84823" w:rsidRDefault="00A90A98">
      <w:pPr>
        <w:ind w:left="-5"/>
      </w:pPr>
      <w:r>
        <w:t>Bon match</w:t>
      </w:r>
      <w:r w:rsidR="002552C2">
        <w:t xml:space="preserve"> et bon championnat</w:t>
      </w:r>
    </w:p>
    <w:p w14:paraId="4A2FEA3C" w14:textId="77777777" w:rsidR="00380F25" w:rsidRDefault="00380F25">
      <w:pPr>
        <w:ind w:left="-5"/>
      </w:pPr>
    </w:p>
    <w:p w14:paraId="2B39CAF4" w14:textId="239AFF2E" w:rsidR="00276579" w:rsidRDefault="00276579">
      <w:pPr>
        <w:ind w:left="-5"/>
      </w:pPr>
      <w:r>
        <w:t xml:space="preserve">Charles et </w:t>
      </w:r>
      <w:r w:rsidR="00024248">
        <w:t>J</w:t>
      </w:r>
      <w:r>
        <w:t>ean-Claude</w:t>
      </w:r>
    </w:p>
    <w:sectPr w:rsidR="00276579">
      <w:pgSz w:w="11900" w:h="16840"/>
      <w:pgMar w:top="1084" w:right="1080" w:bottom="54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C2B"/>
    <w:multiLevelType w:val="hybridMultilevel"/>
    <w:tmpl w:val="E12E4428"/>
    <w:lvl w:ilvl="0" w:tplc="1AFA5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5EE3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2A5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8C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5E99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217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906F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3CB8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0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23"/>
    <w:rsid w:val="00024248"/>
    <w:rsid w:val="00047F85"/>
    <w:rsid w:val="00085B81"/>
    <w:rsid w:val="00173278"/>
    <w:rsid w:val="001A0CCB"/>
    <w:rsid w:val="00233745"/>
    <w:rsid w:val="002552C2"/>
    <w:rsid w:val="00276579"/>
    <w:rsid w:val="00293132"/>
    <w:rsid w:val="00305E3B"/>
    <w:rsid w:val="003431B4"/>
    <w:rsid w:val="00352A22"/>
    <w:rsid w:val="00380F25"/>
    <w:rsid w:val="00381F9C"/>
    <w:rsid w:val="003924CB"/>
    <w:rsid w:val="003B65AD"/>
    <w:rsid w:val="003C35E6"/>
    <w:rsid w:val="003D33D3"/>
    <w:rsid w:val="004462AC"/>
    <w:rsid w:val="00453772"/>
    <w:rsid w:val="004B6B4A"/>
    <w:rsid w:val="004F54A2"/>
    <w:rsid w:val="0054298E"/>
    <w:rsid w:val="0055695A"/>
    <w:rsid w:val="005A7B7C"/>
    <w:rsid w:val="005E410B"/>
    <w:rsid w:val="00613F85"/>
    <w:rsid w:val="00655FAD"/>
    <w:rsid w:val="006C20F3"/>
    <w:rsid w:val="007660AF"/>
    <w:rsid w:val="00836EBF"/>
    <w:rsid w:val="008414D3"/>
    <w:rsid w:val="009B716E"/>
    <w:rsid w:val="009F5FAE"/>
    <w:rsid w:val="00A56348"/>
    <w:rsid w:val="00A71C67"/>
    <w:rsid w:val="00A84823"/>
    <w:rsid w:val="00A87504"/>
    <w:rsid w:val="00A90A98"/>
    <w:rsid w:val="00B67D32"/>
    <w:rsid w:val="00CA4D94"/>
    <w:rsid w:val="00CC0661"/>
    <w:rsid w:val="00CD23DB"/>
    <w:rsid w:val="00D3378F"/>
    <w:rsid w:val="00D3390C"/>
    <w:rsid w:val="00D3555F"/>
    <w:rsid w:val="00DD07F1"/>
    <w:rsid w:val="00DE4211"/>
    <w:rsid w:val="00E2742B"/>
    <w:rsid w:val="00E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BE7D"/>
  <w15:docId w15:val="{479A765D-5D78-4ADF-9133-F2934F20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8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A0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CC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C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CCB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Matchplay      seniors    edition      2019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Matchplay      seniors    edition      2019</dc:title>
  <dc:subject/>
  <dc:creator>jean-claude le poder</dc:creator>
  <cp:keywords/>
  <cp:lastModifiedBy>jean-claude le poder</cp:lastModifiedBy>
  <cp:revision>42</cp:revision>
  <cp:lastPrinted>2024-03-25T09:21:00Z</cp:lastPrinted>
  <dcterms:created xsi:type="dcterms:W3CDTF">2020-02-14T21:42:00Z</dcterms:created>
  <dcterms:modified xsi:type="dcterms:W3CDTF">2025-02-28T11:07:00Z</dcterms:modified>
</cp:coreProperties>
</file>