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0EE2A" w14:textId="77777777" w:rsidR="00312E4F" w:rsidRDefault="00312E4F" w:rsidP="001567B9">
      <w:pPr>
        <w:tabs>
          <w:tab w:val="left" w:pos="2268"/>
          <w:tab w:val="left" w:pos="3969"/>
        </w:tabs>
        <w:sectPr w:rsidR="00312E4F" w:rsidSect="00B51113">
          <w:pgSz w:w="11906" w:h="16838"/>
          <w:pgMar w:top="567" w:right="567" w:bottom="567" w:left="567" w:header="720" w:footer="720" w:gutter="0"/>
          <w:cols w:space="720"/>
          <w:docGrid w:linePitch="600" w:charSpace="32768"/>
        </w:sectPr>
      </w:pPr>
    </w:p>
    <w:p w14:paraId="7EFDA2A9" w14:textId="77777777" w:rsidR="00312E4F" w:rsidRDefault="00354ADE">
      <w:r>
        <w:rPr>
          <w:noProof/>
          <w:lang w:eastAsia="fr-FR"/>
        </w:rPr>
        <w:drawing>
          <wp:inline distT="0" distB="0" distL="0" distR="0" wp14:anchorId="71828964" wp14:editId="37DDBCF6">
            <wp:extent cx="2552700" cy="1819275"/>
            <wp:effectExtent l="0" t="0" r="0" b="0"/>
            <wp:docPr id="104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94" cy="182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632B1" w14:textId="77777777" w:rsidR="00354ADE" w:rsidRDefault="00354ADE"/>
    <w:p w14:paraId="7CE38F88" w14:textId="77777777" w:rsidR="00354ADE" w:rsidRDefault="00354ADE"/>
    <w:p w14:paraId="2A225F6B" w14:textId="77777777" w:rsidR="00052084" w:rsidRPr="00161AFA" w:rsidRDefault="00052084" w:rsidP="00052084">
      <w:pPr>
        <w:jc w:val="center"/>
        <w:rPr>
          <w:rFonts w:ascii="MV Boli" w:hAnsi="MV Boli" w:cs="MV Boli"/>
          <w:b/>
          <w:color w:val="000000" w:themeColor="text1"/>
          <w:sz w:val="72"/>
          <w:szCs w:val="72"/>
          <w:u w:val="single"/>
        </w:rPr>
      </w:pPr>
      <w:r w:rsidRPr="00161AFA">
        <w:rPr>
          <w:rFonts w:ascii="MV Boli" w:hAnsi="MV Boli" w:cs="MV Boli"/>
          <w:b/>
          <w:color w:val="000000" w:themeColor="text1"/>
          <w:sz w:val="72"/>
          <w:szCs w:val="72"/>
          <w:u w:val="single"/>
        </w:rPr>
        <w:t>AMICALE BERNARD MATHIEU</w:t>
      </w:r>
    </w:p>
    <w:p w14:paraId="03B35CA6" w14:textId="3F51D9C2" w:rsidR="00052084" w:rsidRPr="00161AFA" w:rsidRDefault="00052084" w:rsidP="00052084">
      <w:pPr>
        <w:jc w:val="center"/>
        <w:rPr>
          <w:rFonts w:ascii="MV Boli" w:hAnsi="MV Boli" w:cs="MV Boli"/>
          <w:b/>
          <w:color w:val="000000" w:themeColor="text1"/>
          <w:sz w:val="72"/>
          <w:szCs w:val="72"/>
          <w:u w:val="single"/>
        </w:rPr>
      </w:pPr>
      <w:r w:rsidRPr="00161AFA">
        <w:rPr>
          <w:rFonts w:ascii="MV Boli" w:hAnsi="MV Boli" w:cs="MV Boli"/>
          <w:b/>
          <w:color w:val="000000" w:themeColor="text1"/>
          <w:sz w:val="72"/>
          <w:szCs w:val="72"/>
          <w:u w:val="single"/>
        </w:rPr>
        <w:t>LAC AU DUC (PLOERMEL)</w:t>
      </w:r>
    </w:p>
    <w:p w14:paraId="12F5F871" w14:textId="77777777" w:rsidR="00312E4F" w:rsidRDefault="00312E4F"/>
    <w:p w14:paraId="0148BA02" w14:textId="77777777" w:rsidR="00312E4F" w:rsidRDefault="00312E4F"/>
    <w:p w14:paraId="5E147F9E" w14:textId="5CBA66C7" w:rsidR="00312E4F" w:rsidRDefault="000520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Comic Sans MS" w:hAnsi="Comic Sans MS" w:cs="Comic Sans MS"/>
          <w:b/>
          <w:color w:val="FF0000"/>
          <w:sz w:val="64"/>
          <w:szCs w:val="64"/>
        </w:rPr>
        <w:t>M</w:t>
      </w:r>
      <w:r w:rsidR="00161AFA">
        <w:rPr>
          <w:rFonts w:ascii="Comic Sans MS" w:hAnsi="Comic Sans MS" w:cs="Comic Sans MS"/>
          <w:b/>
          <w:color w:val="FF0000"/>
          <w:sz w:val="64"/>
          <w:szCs w:val="64"/>
        </w:rPr>
        <w:t xml:space="preserve">ercredi </w:t>
      </w:r>
      <w:r>
        <w:rPr>
          <w:rFonts w:ascii="Comic Sans MS" w:hAnsi="Comic Sans MS" w:cs="Comic Sans MS"/>
          <w:b/>
          <w:color w:val="FF0000"/>
          <w:sz w:val="64"/>
          <w:szCs w:val="64"/>
        </w:rPr>
        <w:t>15</w:t>
      </w:r>
      <w:r w:rsidR="009B48C1">
        <w:rPr>
          <w:rFonts w:ascii="Comic Sans MS" w:hAnsi="Comic Sans MS" w:cs="Comic Sans MS"/>
          <w:b/>
          <w:color w:val="FF0000"/>
          <w:sz w:val="64"/>
          <w:szCs w:val="64"/>
        </w:rPr>
        <w:t xml:space="preserve"> Septembre</w:t>
      </w:r>
      <w:r>
        <w:rPr>
          <w:rFonts w:ascii="Comic Sans MS" w:hAnsi="Comic Sans MS" w:cs="Comic Sans MS"/>
          <w:b/>
          <w:color w:val="FF0000"/>
          <w:sz w:val="64"/>
          <w:szCs w:val="64"/>
        </w:rPr>
        <w:t xml:space="preserve"> 202</w:t>
      </w:r>
      <w:r w:rsidR="00161AFA">
        <w:rPr>
          <w:rFonts w:ascii="Comic Sans MS" w:hAnsi="Comic Sans MS" w:cs="Comic Sans MS"/>
          <w:b/>
          <w:color w:val="FF0000"/>
          <w:sz w:val="64"/>
          <w:szCs w:val="64"/>
        </w:rPr>
        <w:t>1</w:t>
      </w:r>
    </w:p>
    <w:p w14:paraId="5370C6A3" w14:textId="77777777" w:rsidR="00312E4F" w:rsidRDefault="00312E4F" w:rsidP="006B6A87"/>
    <w:p w14:paraId="28813249" w14:textId="77777777" w:rsidR="00312E4F" w:rsidRDefault="00DE747A">
      <w:pPr>
        <w:jc w:val="center"/>
      </w:pPr>
      <w:r>
        <w:rPr>
          <w:rFonts w:ascii="MV Boli" w:hAnsi="MV Boli" w:cs="MV Boli"/>
          <w:b/>
          <w:color w:val="548DD4"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color w:val="FF0000"/>
          <w:sz w:val="40"/>
          <w:szCs w:val="40"/>
        </w:rPr>
        <w:t>Individuelle -</w:t>
      </w:r>
      <w:r w:rsidRPr="00B51113">
        <w:rPr>
          <w:rFonts w:ascii="Comic Sans MS" w:hAnsi="Comic Sans MS" w:cs="Comic Sans MS"/>
          <w:b/>
          <w:color w:val="FF0000"/>
          <w:sz w:val="40"/>
          <w:szCs w:val="40"/>
        </w:rPr>
        <w:t xml:space="preserve"> Stableford</w:t>
      </w:r>
    </w:p>
    <w:p w14:paraId="7F72D08A" w14:textId="77777777" w:rsidR="00312E4F" w:rsidRDefault="00312E4F">
      <w:pPr>
        <w:jc w:val="right"/>
      </w:pPr>
    </w:p>
    <w:p w14:paraId="72B73CE9" w14:textId="77777777" w:rsidR="00312E4F" w:rsidRPr="00161AFA" w:rsidRDefault="001849DF">
      <w:pPr>
        <w:jc w:val="center"/>
        <w:rPr>
          <w:rFonts w:cs="Arial"/>
          <w:b/>
          <w:color w:val="000000" w:themeColor="text1"/>
          <w:sz w:val="26"/>
          <w:szCs w:val="26"/>
        </w:rPr>
      </w:pPr>
      <w:r w:rsidRPr="00161AFA">
        <w:rPr>
          <w:b/>
          <w:color w:val="000000" w:themeColor="text1"/>
          <w:sz w:val="40"/>
          <w:szCs w:val="40"/>
          <w:u w:val="single"/>
        </w:rPr>
        <w:t>Droit de jeu : 5</w:t>
      </w:r>
      <w:r w:rsidR="00DE747A" w:rsidRPr="00161AFA">
        <w:rPr>
          <w:b/>
          <w:color w:val="000000" w:themeColor="text1"/>
          <w:sz w:val="40"/>
          <w:szCs w:val="40"/>
          <w:u w:val="single"/>
        </w:rPr>
        <w:t xml:space="preserve"> </w:t>
      </w:r>
      <w:r w:rsidR="00DE747A" w:rsidRPr="00161AFA">
        <w:rPr>
          <w:rFonts w:cs="Arial"/>
          <w:b/>
          <w:color w:val="000000" w:themeColor="text1"/>
          <w:sz w:val="40"/>
          <w:szCs w:val="40"/>
          <w:u w:val="single"/>
        </w:rPr>
        <w:t>€ par joueur</w:t>
      </w:r>
    </w:p>
    <w:p w14:paraId="7AA89D5E" w14:textId="77777777" w:rsidR="00312E4F" w:rsidRPr="00161AFA" w:rsidRDefault="00312E4F">
      <w:pPr>
        <w:jc w:val="center"/>
        <w:rPr>
          <w:rFonts w:cs="Arial"/>
          <w:b/>
          <w:color w:val="000000" w:themeColor="text1"/>
          <w:sz w:val="26"/>
          <w:szCs w:val="26"/>
        </w:rPr>
      </w:pPr>
    </w:p>
    <w:p w14:paraId="31AA208D" w14:textId="77777777" w:rsidR="00312E4F" w:rsidRPr="00161AFA" w:rsidRDefault="00DE747A">
      <w:pPr>
        <w:jc w:val="center"/>
        <w:rPr>
          <w:rFonts w:cs="Arial"/>
          <w:b/>
          <w:color w:val="000000" w:themeColor="text1"/>
          <w:sz w:val="40"/>
          <w:szCs w:val="40"/>
        </w:rPr>
      </w:pPr>
      <w:r w:rsidRPr="00161AFA">
        <w:rPr>
          <w:rFonts w:cs="Arial"/>
          <w:b/>
          <w:color w:val="000000" w:themeColor="text1"/>
          <w:sz w:val="40"/>
          <w:szCs w:val="40"/>
        </w:rPr>
        <w:t xml:space="preserve">Pot et Remise des prix </w:t>
      </w:r>
    </w:p>
    <w:p w14:paraId="66AF8F5F" w14:textId="77777777" w:rsidR="00312E4F" w:rsidRPr="00161AFA" w:rsidRDefault="00DE747A">
      <w:pPr>
        <w:jc w:val="center"/>
        <w:rPr>
          <w:rFonts w:cs="Arial"/>
          <w:b/>
          <w:color w:val="000000" w:themeColor="text1"/>
          <w:sz w:val="26"/>
          <w:szCs w:val="26"/>
        </w:rPr>
      </w:pPr>
      <w:r w:rsidRPr="00161AFA">
        <w:rPr>
          <w:rFonts w:cs="Arial"/>
          <w:b/>
          <w:color w:val="000000" w:themeColor="text1"/>
          <w:sz w:val="40"/>
          <w:szCs w:val="40"/>
        </w:rPr>
        <w:t>à l’issue de la compétition</w:t>
      </w:r>
    </w:p>
    <w:p w14:paraId="781C1AA8" w14:textId="77777777" w:rsidR="00312E4F" w:rsidRPr="00161AFA" w:rsidRDefault="00312E4F">
      <w:pPr>
        <w:jc w:val="center"/>
        <w:rPr>
          <w:rFonts w:cs="Arial"/>
          <w:b/>
          <w:color w:val="000000" w:themeColor="text1"/>
          <w:sz w:val="26"/>
          <w:szCs w:val="26"/>
        </w:rPr>
      </w:pPr>
    </w:p>
    <w:p w14:paraId="6937957E" w14:textId="77777777" w:rsidR="00312E4F" w:rsidRDefault="00312E4F">
      <w:pPr>
        <w:jc w:val="center"/>
        <w:rPr>
          <w:rFonts w:cs="Arial"/>
          <w:b/>
          <w:color w:val="00B0F0"/>
          <w:sz w:val="26"/>
          <w:szCs w:val="26"/>
        </w:rPr>
      </w:pPr>
    </w:p>
    <w:p w14:paraId="146EE35C" w14:textId="61D594C9" w:rsidR="003937F0" w:rsidRDefault="003937F0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Inscriptions sur</w:t>
      </w:r>
      <w:r w:rsidR="00DE747A">
        <w:rPr>
          <w:sz w:val="40"/>
          <w:szCs w:val="40"/>
          <w:u w:val="single"/>
        </w:rPr>
        <w:t xml:space="preserve"> ISP </w:t>
      </w:r>
      <w:r w:rsidR="0050371E">
        <w:rPr>
          <w:sz w:val="40"/>
          <w:szCs w:val="40"/>
          <w:u w:val="single"/>
        </w:rPr>
        <w:t xml:space="preserve">à partir </w:t>
      </w:r>
      <w:r w:rsidR="00C61660">
        <w:rPr>
          <w:sz w:val="40"/>
          <w:szCs w:val="40"/>
          <w:u w:val="single"/>
        </w:rPr>
        <w:t xml:space="preserve">du </w:t>
      </w:r>
      <w:r w:rsidR="00161AFA">
        <w:rPr>
          <w:sz w:val="40"/>
          <w:szCs w:val="40"/>
          <w:u w:val="single"/>
        </w:rPr>
        <w:t>samedi</w:t>
      </w:r>
      <w:r w:rsidR="007600C9">
        <w:rPr>
          <w:sz w:val="40"/>
          <w:szCs w:val="40"/>
          <w:u w:val="single"/>
        </w:rPr>
        <w:t xml:space="preserve"> </w:t>
      </w:r>
      <w:r w:rsidR="003132F4">
        <w:rPr>
          <w:sz w:val="40"/>
          <w:szCs w:val="40"/>
          <w:u w:val="single"/>
        </w:rPr>
        <w:t>28</w:t>
      </w:r>
      <w:r w:rsidR="0050371E">
        <w:rPr>
          <w:sz w:val="40"/>
          <w:szCs w:val="40"/>
          <w:u w:val="single"/>
        </w:rPr>
        <w:t xml:space="preserve"> </w:t>
      </w:r>
      <w:r w:rsidR="009B48C1">
        <w:rPr>
          <w:sz w:val="40"/>
          <w:szCs w:val="40"/>
          <w:u w:val="single"/>
        </w:rPr>
        <w:t>août</w:t>
      </w:r>
      <w:r w:rsidR="0006754B">
        <w:rPr>
          <w:sz w:val="40"/>
          <w:szCs w:val="40"/>
          <w:u w:val="single"/>
        </w:rPr>
        <w:t xml:space="preserve"> à</w:t>
      </w:r>
      <w:r w:rsidR="0018247A">
        <w:rPr>
          <w:sz w:val="40"/>
          <w:szCs w:val="40"/>
          <w:u w:val="single"/>
        </w:rPr>
        <w:t xml:space="preserve"> </w:t>
      </w:r>
      <w:r w:rsidR="00C61660">
        <w:rPr>
          <w:sz w:val="40"/>
          <w:szCs w:val="40"/>
          <w:u w:val="single"/>
        </w:rPr>
        <w:t>2</w:t>
      </w:r>
      <w:r w:rsidR="0018247A">
        <w:rPr>
          <w:sz w:val="40"/>
          <w:szCs w:val="40"/>
          <w:u w:val="single"/>
        </w:rPr>
        <w:t>0</w:t>
      </w:r>
      <w:r w:rsidR="00C61660">
        <w:rPr>
          <w:sz w:val="40"/>
          <w:szCs w:val="40"/>
          <w:u w:val="single"/>
        </w:rPr>
        <w:t>h00</w:t>
      </w:r>
    </w:p>
    <w:p w14:paraId="7D14F910" w14:textId="77777777" w:rsidR="00312E4F" w:rsidRDefault="00836816">
      <w:pPr>
        <w:jc w:val="center"/>
      </w:pPr>
      <w:r>
        <w:rPr>
          <w:sz w:val="30"/>
          <w:szCs w:val="30"/>
          <w:u w:val="single"/>
        </w:rPr>
        <w:t>(</w:t>
      </w:r>
      <w:r w:rsidR="007600C9">
        <w:rPr>
          <w:sz w:val="26"/>
          <w:szCs w:val="26"/>
          <w:u w:val="single"/>
        </w:rPr>
        <w:t>2</w:t>
      </w:r>
      <w:r>
        <w:rPr>
          <w:i/>
          <w:iCs/>
          <w:sz w:val="26"/>
          <w:szCs w:val="26"/>
          <w:u w:val="single"/>
        </w:rPr>
        <w:t xml:space="preserve"> </w:t>
      </w:r>
      <w:r w:rsidR="003B450F">
        <w:rPr>
          <w:i/>
          <w:iCs/>
          <w:sz w:val="26"/>
          <w:szCs w:val="26"/>
          <w:u w:val="single"/>
        </w:rPr>
        <w:t>créneaux</w:t>
      </w:r>
      <w:r>
        <w:rPr>
          <w:i/>
          <w:iCs/>
          <w:sz w:val="26"/>
          <w:szCs w:val="26"/>
          <w:u w:val="single"/>
        </w:rPr>
        <w:t xml:space="preserve"> horaires</w:t>
      </w:r>
      <w:r w:rsidR="00DE747A">
        <w:rPr>
          <w:sz w:val="30"/>
          <w:szCs w:val="30"/>
          <w:u w:val="single"/>
        </w:rPr>
        <w:t>)</w:t>
      </w:r>
    </w:p>
    <w:p w14:paraId="28A3E74E" w14:textId="77777777" w:rsidR="00312E4F" w:rsidRDefault="00312E4F" w:rsidP="006B6A87">
      <w:pPr>
        <w:rPr>
          <w:sz w:val="20"/>
          <w:szCs w:val="20"/>
        </w:rPr>
      </w:pPr>
    </w:p>
    <w:p w14:paraId="32ED64FE" w14:textId="77777777" w:rsidR="00312E4F" w:rsidRDefault="00312E4F">
      <w:pPr>
        <w:jc w:val="center"/>
        <w:rPr>
          <w:sz w:val="20"/>
          <w:szCs w:val="20"/>
        </w:rPr>
      </w:pPr>
    </w:p>
    <w:p w14:paraId="58482CF4" w14:textId="1CF840BC" w:rsidR="00312E4F" w:rsidRDefault="00DE747A">
      <w:pPr>
        <w:jc w:val="center"/>
        <w:rPr>
          <w:b/>
          <w:bCs/>
          <w:color w:val="FF3300"/>
          <w:sz w:val="30"/>
          <w:szCs w:val="30"/>
        </w:rPr>
      </w:pPr>
      <w:r>
        <w:rPr>
          <w:b/>
          <w:bCs/>
          <w:color w:val="FF3300"/>
          <w:sz w:val="30"/>
          <w:szCs w:val="30"/>
        </w:rPr>
        <w:t xml:space="preserve">Clôture </w:t>
      </w:r>
      <w:r w:rsidR="00F458D5">
        <w:rPr>
          <w:b/>
          <w:bCs/>
          <w:color w:val="FF3300"/>
          <w:sz w:val="30"/>
          <w:szCs w:val="30"/>
        </w:rPr>
        <w:t xml:space="preserve">des inscriptions le </w:t>
      </w:r>
      <w:r w:rsidR="00D45CD6">
        <w:rPr>
          <w:b/>
          <w:bCs/>
          <w:color w:val="FF3300"/>
          <w:sz w:val="30"/>
          <w:szCs w:val="30"/>
        </w:rPr>
        <w:t>dimanche 12</w:t>
      </w:r>
      <w:r w:rsidR="00F458D5">
        <w:rPr>
          <w:b/>
          <w:bCs/>
          <w:color w:val="FF3300"/>
          <w:sz w:val="30"/>
          <w:szCs w:val="30"/>
        </w:rPr>
        <w:t xml:space="preserve"> septembre</w:t>
      </w:r>
      <w:r w:rsidR="00C61660">
        <w:rPr>
          <w:b/>
          <w:bCs/>
          <w:color w:val="FF3300"/>
          <w:sz w:val="30"/>
          <w:szCs w:val="30"/>
        </w:rPr>
        <w:t xml:space="preserve"> </w:t>
      </w:r>
      <w:r w:rsidR="00354ADE">
        <w:rPr>
          <w:b/>
          <w:bCs/>
          <w:color w:val="FF3300"/>
          <w:sz w:val="30"/>
          <w:szCs w:val="30"/>
        </w:rPr>
        <w:t>202</w:t>
      </w:r>
      <w:r w:rsidR="00161AFA">
        <w:rPr>
          <w:b/>
          <w:bCs/>
          <w:color w:val="FF3300"/>
          <w:sz w:val="30"/>
          <w:szCs w:val="30"/>
        </w:rPr>
        <w:t>1</w:t>
      </w:r>
      <w:r w:rsidR="00354ADE">
        <w:rPr>
          <w:b/>
          <w:bCs/>
          <w:color w:val="FF3300"/>
          <w:sz w:val="30"/>
          <w:szCs w:val="30"/>
        </w:rPr>
        <w:t xml:space="preserve"> </w:t>
      </w:r>
      <w:r w:rsidR="00C61660">
        <w:rPr>
          <w:b/>
          <w:bCs/>
          <w:color w:val="FF3300"/>
          <w:sz w:val="30"/>
          <w:szCs w:val="30"/>
        </w:rPr>
        <w:t>– 20</w:t>
      </w:r>
      <w:r>
        <w:rPr>
          <w:b/>
          <w:bCs/>
          <w:color w:val="FF3300"/>
          <w:sz w:val="30"/>
          <w:szCs w:val="30"/>
        </w:rPr>
        <w:t xml:space="preserve"> heures</w:t>
      </w:r>
    </w:p>
    <w:p w14:paraId="63F16DD2" w14:textId="77777777" w:rsidR="00B20BFB" w:rsidRDefault="00B20BFB">
      <w:pPr>
        <w:jc w:val="center"/>
      </w:pPr>
      <w:r>
        <w:rPr>
          <w:b/>
          <w:bCs/>
          <w:color w:val="FF3300"/>
          <w:sz w:val="30"/>
          <w:szCs w:val="30"/>
        </w:rPr>
        <w:t>Départs par index dans chaque tranche horaire.</w:t>
      </w:r>
    </w:p>
    <w:p w14:paraId="400F01AF" w14:textId="77777777" w:rsidR="00312E4F" w:rsidRDefault="00312E4F">
      <w:pPr>
        <w:jc w:val="center"/>
      </w:pPr>
    </w:p>
    <w:p w14:paraId="1AC05BBC" w14:textId="77777777" w:rsidR="00312E4F" w:rsidRDefault="00312E4F">
      <w:pPr>
        <w:jc w:val="center"/>
      </w:pPr>
    </w:p>
    <w:p w14:paraId="608C07DF" w14:textId="77777777" w:rsidR="00312E4F" w:rsidRPr="00161AFA" w:rsidRDefault="00DE747A">
      <w:pPr>
        <w:jc w:val="center"/>
        <w:rPr>
          <w:color w:val="000000" w:themeColor="text1"/>
        </w:rPr>
        <w:sectPr w:rsidR="00312E4F" w:rsidRPr="00161AFA" w:rsidSect="00161AFA">
          <w:type w:val="continuous"/>
          <w:pgSz w:w="11906" w:h="16838"/>
          <w:pgMar w:top="720" w:right="567" w:bottom="720" w:left="567" w:header="720" w:footer="720" w:gutter="0"/>
          <w:cols w:space="720"/>
          <w:docGrid w:linePitch="600" w:charSpace="32768"/>
        </w:sectPr>
      </w:pPr>
      <w:r w:rsidRPr="00161AFA">
        <w:rPr>
          <w:rFonts w:ascii="MV Boli" w:hAnsi="MV Boli" w:cs="MV Boli"/>
          <w:b/>
          <w:color w:val="000000" w:themeColor="text1"/>
          <w:sz w:val="48"/>
          <w:szCs w:val="48"/>
          <w:u w:val="single"/>
        </w:rPr>
        <w:t>Compétition ouverte à TOUS les SENIORS</w:t>
      </w:r>
    </w:p>
    <w:p w14:paraId="7716E846" w14:textId="77777777" w:rsidR="001A1C7A" w:rsidRPr="00161AFA" w:rsidRDefault="001A1C7A">
      <w:pPr>
        <w:rPr>
          <w:color w:val="000000" w:themeColor="text1"/>
        </w:rPr>
      </w:pPr>
    </w:p>
    <w:p w14:paraId="44D9C5B5" w14:textId="77777777" w:rsidR="00B20BFB" w:rsidRPr="00B20BFB" w:rsidRDefault="00B20BFB" w:rsidP="00B20BFB">
      <w:pPr>
        <w:jc w:val="center"/>
        <w:rPr>
          <w:rFonts w:ascii="Lucida Handwriting" w:hAnsi="Lucida Handwriting"/>
          <w:b/>
          <w:color w:val="FF0000"/>
          <w:sz w:val="28"/>
          <w:szCs w:val="28"/>
        </w:rPr>
      </w:pPr>
      <w:r>
        <w:rPr>
          <w:rFonts w:ascii="Lucida Handwriting" w:hAnsi="Lucida Handwriting"/>
          <w:b/>
          <w:color w:val="FF0000"/>
          <w:sz w:val="28"/>
          <w:szCs w:val="28"/>
        </w:rPr>
        <w:t xml:space="preserve">         </w:t>
      </w:r>
      <w:r w:rsidRPr="00B20BFB">
        <w:rPr>
          <w:rFonts w:ascii="Lucida Handwriting" w:hAnsi="Lucida Handwriting"/>
          <w:b/>
          <w:color w:val="FF0000"/>
          <w:sz w:val="28"/>
          <w:szCs w:val="28"/>
        </w:rPr>
        <w:t>ET TOUJOURS DANS LE RESPECT DES REGLES SANITAIRES DE DISTANCIATION PHYSIQUE</w:t>
      </w:r>
    </w:p>
    <w:sectPr w:rsidR="00B20BFB" w:rsidRPr="00B20BFB" w:rsidSect="00862BF1">
      <w:type w:val="continuous"/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C12"/>
    <w:rsid w:val="00052084"/>
    <w:rsid w:val="0006754B"/>
    <w:rsid w:val="00084445"/>
    <w:rsid w:val="001567B9"/>
    <w:rsid w:val="00161AFA"/>
    <w:rsid w:val="00171F97"/>
    <w:rsid w:val="0018247A"/>
    <w:rsid w:val="001849DF"/>
    <w:rsid w:val="00191538"/>
    <w:rsid w:val="001A1C7A"/>
    <w:rsid w:val="002E1254"/>
    <w:rsid w:val="00312E4F"/>
    <w:rsid w:val="003132F4"/>
    <w:rsid w:val="00354ADE"/>
    <w:rsid w:val="003937F0"/>
    <w:rsid w:val="003B450F"/>
    <w:rsid w:val="0049020A"/>
    <w:rsid w:val="0050371E"/>
    <w:rsid w:val="00547573"/>
    <w:rsid w:val="006B6A87"/>
    <w:rsid w:val="00720CD7"/>
    <w:rsid w:val="0075622F"/>
    <w:rsid w:val="007600C9"/>
    <w:rsid w:val="00836816"/>
    <w:rsid w:val="00862BF1"/>
    <w:rsid w:val="00880C12"/>
    <w:rsid w:val="008A12DB"/>
    <w:rsid w:val="008C06CD"/>
    <w:rsid w:val="009B48C1"/>
    <w:rsid w:val="00B20BFB"/>
    <w:rsid w:val="00B51113"/>
    <w:rsid w:val="00BC33B3"/>
    <w:rsid w:val="00BD3F2E"/>
    <w:rsid w:val="00C61660"/>
    <w:rsid w:val="00D45CD6"/>
    <w:rsid w:val="00D5540A"/>
    <w:rsid w:val="00D6776F"/>
    <w:rsid w:val="00DD10BB"/>
    <w:rsid w:val="00DE747A"/>
    <w:rsid w:val="00E76D6D"/>
    <w:rsid w:val="00EA02B4"/>
    <w:rsid w:val="00EE0A02"/>
    <w:rsid w:val="00F278F9"/>
    <w:rsid w:val="00F458D5"/>
    <w:rsid w:val="00FA05F4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896D11"/>
  <w15:docId w15:val="{C24CC5F2-EFF8-4BDC-A061-FD3FC0BF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F1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862BF1"/>
  </w:style>
  <w:style w:type="character" w:styleId="Lienhypertexte">
    <w:name w:val="Hyperlink"/>
    <w:rsid w:val="00862BF1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862BF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rsid w:val="00862BF1"/>
    <w:pPr>
      <w:spacing w:after="120"/>
    </w:pPr>
  </w:style>
  <w:style w:type="paragraph" w:styleId="Liste">
    <w:name w:val="List"/>
    <w:basedOn w:val="Corpsdetexte"/>
    <w:rsid w:val="00862BF1"/>
    <w:rPr>
      <w:rFonts w:cs="Mangal"/>
    </w:rPr>
  </w:style>
  <w:style w:type="paragraph" w:customStyle="1" w:styleId="Lgende1">
    <w:name w:val="Légende1"/>
    <w:basedOn w:val="Normal"/>
    <w:rsid w:val="00862BF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862BF1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rsid w:val="00862BF1"/>
    <w:pPr>
      <w:suppressLineNumbers/>
    </w:pPr>
  </w:style>
  <w:style w:type="paragraph" w:customStyle="1" w:styleId="Titredetableau">
    <w:name w:val="Titre de tableau"/>
    <w:basedOn w:val="Contenudetableau"/>
    <w:rsid w:val="00862B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612D-012B-41B5-A017-FA891073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jean-claude le poder</cp:lastModifiedBy>
  <cp:revision>10</cp:revision>
  <cp:lastPrinted>2021-08-23T19:47:00Z</cp:lastPrinted>
  <dcterms:created xsi:type="dcterms:W3CDTF">2020-08-21T19:13:00Z</dcterms:created>
  <dcterms:modified xsi:type="dcterms:W3CDTF">2021-08-28T07:11:00Z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